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655B5" w14:textId="73F48FBE" w:rsidR="00AE6CEA" w:rsidRPr="00B96F88" w:rsidRDefault="00AE6CEA" w:rsidP="00571C4A">
      <w:pPr>
        <w:jc w:val="center"/>
        <w:rPr>
          <w:rFonts w:ascii="Times New Roman" w:hAnsi="Times New Roman"/>
          <w:sz w:val="18"/>
          <w:szCs w:val="18"/>
        </w:rPr>
      </w:pPr>
      <w:r w:rsidRPr="00B96F88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B96F88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992"/>
        <w:gridCol w:w="142"/>
        <w:gridCol w:w="992"/>
        <w:gridCol w:w="1701"/>
        <w:gridCol w:w="60"/>
        <w:gridCol w:w="921"/>
        <w:gridCol w:w="579"/>
        <w:gridCol w:w="292"/>
        <w:gridCol w:w="1158"/>
        <w:gridCol w:w="392"/>
        <w:gridCol w:w="1643"/>
      </w:tblGrid>
      <w:tr w:rsidR="00A72BD7" w:rsidRPr="00041F14" w14:paraId="11AA6DA1" w14:textId="77777777" w:rsidTr="00916A33">
        <w:tc>
          <w:tcPr>
            <w:tcW w:w="4483" w:type="dxa"/>
            <w:gridSpan w:val="6"/>
            <w:vAlign w:val="center"/>
          </w:tcPr>
          <w:p w14:paraId="4FF2E322" w14:textId="77777777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985" w:type="dxa"/>
            <w:gridSpan w:val="6"/>
            <w:vAlign w:val="center"/>
          </w:tcPr>
          <w:p w14:paraId="34007C39" w14:textId="4F87A1C1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Маријана Зељић</w:t>
            </w:r>
          </w:p>
        </w:tc>
      </w:tr>
      <w:tr w:rsidR="00A72BD7" w:rsidRPr="00041F14" w14:paraId="2932966E" w14:textId="77777777" w:rsidTr="00916A33">
        <w:tc>
          <w:tcPr>
            <w:tcW w:w="4483" w:type="dxa"/>
            <w:gridSpan w:val="6"/>
            <w:vAlign w:val="center"/>
          </w:tcPr>
          <w:p w14:paraId="523C6193" w14:textId="77777777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985" w:type="dxa"/>
            <w:gridSpan w:val="6"/>
            <w:vAlign w:val="center"/>
          </w:tcPr>
          <w:p w14:paraId="7178250F" w14:textId="025A04CF" w:rsidR="00A72BD7" w:rsidRPr="00041F14" w:rsidRDefault="00497217" w:rsidP="00A72BD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Редовни</w:t>
            </w:r>
            <w:r w:rsidR="00A72BD7"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професор</w:t>
            </w:r>
          </w:p>
        </w:tc>
      </w:tr>
      <w:tr w:rsidR="00A72BD7" w:rsidRPr="00041F14" w14:paraId="17C2E9C9" w14:textId="77777777" w:rsidTr="00916A33">
        <w:tc>
          <w:tcPr>
            <w:tcW w:w="4483" w:type="dxa"/>
            <w:gridSpan w:val="6"/>
            <w:vAlign w:val="center"/>
          </w:tcPr>
          <w:p w14:paraId="14C1B5AF" w14:textId="3804E371" w:rsidR="00A72BD7" w:rsidRPr="00041F14" w:rsidRDefault="00CA0910" w:rsidP="00A72BD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</w:t>
            </w:r>
            <w:r w:rsidR="00A72BD7"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којој наставник ради са пуним </w:t>
            </w:r>
            <w:r w:rsidR="00A72BD7" w:rsidRPr="00041F14">
              <w:rPr>
                <w:rFonts w:ascii="Times New Roman" w:hAnsi="Times New Roman"/>
                <w:b/>
                <w:sz w:val="16"/>
                <w:szCs w:val="16"/>
              </w:rPr>
              <w:t xml:space="preserve">или непуним </w:t>
            </w:r>
            <w:r w:rsidR="00A72BD7"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985" w:type="dxa"/>
            <w:gridSpan w:val="6"/>
            <w:vAlign w:val="center"/>
          </w:tcPr>
          <w:p w14:paraId="6663A522" w14:textId="08112838" w:rsidR="00A72BD7" w:rsidRPr="00041F14" w:rsidRDefault="00DD5D1D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за образовање учитеља и васпитача</w:t>
            </w:r>
            <w:r w:rsidR="004D298F"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="00A72BD7"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</w:t>
            </w:r>
            <w:r w:rsidR="004D298F"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а</w:t>
            </w:r>
            <w:r w:rsidR="00A72BD7"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Београду, </w:t>
            </w:r>
            <w:r w:rsidR="00A72BD7" w:rsidRPr="00041F14">
              <w:rPr>
                <w:rFonts w:ascii="Times New Roman" w:hAnsi="Times New Roman"/>
                <w:sz w:val="16"/>
                <w:szCs w:val="16"/>
                <w:lang w:val="sr-Latn-RS"/>
              </w:rPr>
              <w:t>1998.</w:t>
            </w:r>
          </w:p>
        </w:tc>
      </w:tr>
      <w:tr w:rsidR="00A72BD7" w:rsidRPr="00041F14" w14:paraId="3E188567" w14:textId="77777777" w:rsidTr="00916A33">
        <w:tc>
          <w:tcPr>
            <w:tcW w:w="4483" w:type="dxa"/>
            <w:gridSpan w:val="6"/>
            <w:vAlign w:val="center"/>
          </w:tcPr>
          <w:p w14:paraId="2B8F9518" w14:textId="77777777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985" w:type="dxa"/>
            <w:gridSpan w:val="6"/>
            <w:vAlign w:val="center"/>
          </w:tcPr>
          <w:p w14:paraId="3E5781BA" w14:textId="494413D6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A72BD7" w:rsidRPr="00041F14" w14:paraId="3B154523" w14:textId="77777777" w:rsidTr="00916A33">
        <w:tc>
          <w:tcPr>
            <w:tcW w:w="9468" w:type="dxa"/>
            <w:gridSpan w:val="12"/>
            <w:vAlign w:val="center"/>
          </w:tcPr>
          <w:p w14:paraId="4DC2892C" w14:textId="77777777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A72BD7" w:rsidRPr="00041F14" w14:paraId="218B305B" w14:textId="77777777" w:rsidTr="00DA7543">
        <w:tc>
          <w:tcPr>
            <w:tcW w:w="1588" w:type="dxa"/>
            <w:gridSpan w:val="2"/>
            <w:vAlign w:val="center"/>
          </w:tcPr>
          <w:p w14:paraId="3A0A15A0" w14:textId="77777777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EC60A9" w14:textId="77777777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682" w:type="dxa"/>
            <w:gridSpan w:val="3"/>
            <w:shd w:val="clear" w:color="auto" w:fill="auto"/>
            <w:vAlign w:val="center"/>
          </w:tcPr>
          <w:p w14:paraId="1A44FC74" w14:textId="77777777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029" w:type="dxa"/>
            <w:gridSpan w:val="3"/>
            <w:shd w:val="clear" w:color="auto" w:fill="auto"/>
            <w:vAlign w:val="center"/>
          </w:tcPr>
          <w:p w14:paraId="6395A570" w14:textId="77777777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7EF89579" w14:textId="77777777" w:rsidR="00A72BD7" w:rsidRPr="00041F14" w:rsidRDefault="00A72BD7" w:rsidP="00A72BD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Ужа научна, уметничка или стручна област</w:t>
            </w:r>
          </w:p>
        </w:tc>
      </w:tr>
      <w:tr w:rsidR="004D298F" w:rsidRPr="00041F14" w14:paraId="028B20E4" w14:textId="77777777" w:rsidTr="00DA7543">
        <w:tc>
          <w:tcPr>
            <w:tcW w:w="1588" w:type="dxa"/>
            <w:gridSpan w:val="2"/>
            <w:vAlign w:val="center"/>
          </w:tcPr>
          <w:p w14:paraId="73CACE06" w14:textId="77777777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134" w:type="dxa"/>
            <w:gridSpan w:val="2"/>
            <w:vAlign w:val="center"/>
          </w:tcPr>
          <w:p w14:paraId="464EBA82" w14:textId="28C13134" w:rsidR="004D298F" w:rsidRPr="00041F14" w:rsidRDefault="004D298F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20</w:t>
            </w:r>
            <w:r w:rsidR="00497217" w:rsidRPr="00041F14">
              <w:rPr>
                <w:rFonts w:ascii="Times New Roman" w:hAnsi="Times New Roman"/>
                <w:sz w:val="16"/>
                <w:szCs w:val="16"/>
                <w:lang w:val="sr-Latn-RS"/>
              </w:rPr>
              <w:t>21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F0A8" w14:textId="30BC1614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029" w:type="dxa"/>
            <w:gridSpan w:val="3"/>
            <w:shd w:val="clear" w:color="auto" w:fill="auto"/>
            <w:vAlign w:val="center"/>
          </w:tcPr>
          <w:p w14:paraId="5CFE384B" w14:textId="6183DFF6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Педагошке и андрагошке науке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1FC2783B" w14:textId="1B33C1DA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4D298F" w:rsidRPr="00041F14" w14:paraId="402A8AF3" w14:textId="77777777" w:rsidTr="00DA7543">
        <w:tc>
          <w:tcPr>
            <w:tcW w:w="1588" w:type="dxa"/>
            <w:gridSpan w:val="2"/>
            <w:vAlign w:val="center"/>
          </w:tcPr>
          <w:p w14:paraId="2E7979CF" w14:textId="77777777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134" w:type="dxa"/>
            <w:gridSpan w:val="2"/>
            <w:vAlign w:val="center"/>
          </w:tcPr>
          <w:p w14:paraId="0542CFC6" w14:textId="78D5B24E" w:rsidR="004D298F" w:rsidRPr="00041F14" w:rsidRDefault="004D298F" w:rsidP="004D298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2011.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3AD" w14:textId="4FE6472B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029" w:type="dxa"/>
            <w:gridSpan w:val="3"/>
            <w:shd w:val="clear" w:color="auto" w:fill="auto"/>
            <w:vAlign w:val="center"/>
          </w:tcPr>
          <w:p w14:paraId="29134F42" w14:textId="0DC03B52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Педагошке и андрагошке науке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4D450BF" w14:textId="22B0769B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4D298F" w:rsidRPr="00041F14" w14:paraId="60DF1842" w14:textId="77777777" w:rsidTr="00DA7543">
        <w:tc>
          <w:tcPr>
            <w:tcW w:w="1588" w:type="dxa"/>
            <w:gridSpan w:val="2"/>
            <w:vAlign w:val="center"/>
          </w:tcPr>
          <w:p w14:paraId="3FBE920D" w14:textId="77777777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134" w:type="dxa"/>
            <w:gridSpan w:val="2"/>
            <w:vAlign w:val="center"/>
          </w:tcPr>
          <w:p w14:paraId="0CF5C88E" w14:textId="177B80A8" w:rsidR="004D298F" w:rsidRPr="00041F14" w:rsidRDefault="004D298F" w:rsidP="004D298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2004.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9C2B" w14:textId="04256DEF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029" w:type="dxa"/>
            <w:gridSpan w:val="3"/>
            <w:shd w:val="clear" w:color="auto" w:fill="auto"/>
            <w:vAlign w:val="center"/>
          </w:tcPr>
          <w:p w14:paraId="5A42FA62" w14:textId="0B63B4EA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Педагошке и андрагошке науке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568C567F" w14:textId="0B202723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4D298F" w:rsidRPr="00041F14" w14:paraId="78F3CB5B" w14:textId="77777777" w:rsidTr="00DA7543">
        <w:tc>
          <w:tcPr>
            <w:tcW w:w="1588" w:type="dxa"/>
            <w:gridSpan w:val="2"/>
            <w:vAlign w:val="center"/>
          </w:tcPr>
          <w:p w14:paraId="7E19B01C" w14:textId="77777777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134" w:type="dxa"/>
            <w:gridSpan w:val="2"/>
            <w:vAlign w:val="center"/>
          </w:tcPr>
          <w:p w14:paraId="3A8612B7" w14:textId="390041EE" w:rsidR="004D298F" w:rsidRPr="00041F14" w:rsidRDefault="004D298F" w:rsidP="004D298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1998.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9BA" w14:textId="63DB93C6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029" w:type="dxa"/>
            <w:gridSpan w:val="3"/>
            <w:shd w:val="clear" w:color="auto" w:fill="auto"/>
            <w:vAlign w:val="center"/>
          </w:tcPr>
          <w:p w14:paraId="4EAFB6D7" w14:textId="20454273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Педагошке и андрагошке науке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460640E1" w14:textId="1C12FB2A" w:rsidR="004D298F" w:rsidRPr="00041F14" w:rsidRDefault="004D298F" w:rsidP="004D298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4D298F" w:rsidRPr="00041F14" w14:paraId="3F313BD7" w14:textId="77777777" w:rsidTr="008D1E6C">
        <w:tc>
          <w:tcPr>
            <w:tcW w:w="9468" w:type="dxa"/>
            <w:gridSpan w:val="12"/>
            <w:vAlign w:val="center"/>
          </w:tcPr>
          <w:p w14:paraId="584A8DDD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041F14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4D298F" w:rsidRPr="00041F14" w14:paraId="54E3AD09" w14:textId="77777777" w:rsidTr="00DA7543">
        <w:tc>
          <w:tcPr>
            <w:tcW w:w="596" w:type="dxa"/>
            <w:shd w:val="clear" w:color="auto" w:fill="auto"/>
            <w:vAlign w:val="center"/>
          </w:tcPr>
          <w:p w14:paraId="5ED177CD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Р. Б.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EDE55E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5584FE38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6A199796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2D94F3F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15C22A76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041F14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041F14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4D298F" w:rsidRPr="00041F14" w14:paraId="69198516" w14:textId="77777777" w:rsidTr="00DA7543">
        <w:tc>
          <w:tcPr>
            <w:tcW w:w="596" w:type="dxa"/>
            <w:shd w:val="clear" w:color="auto" w:fill="auto"/>
            <w:vAlign w:val="center"/>
          </w:tcPr>
          <w:p w14:paraId="3D7206A4" w14:textId="77777777" w:rsidR="004D298F" w:rsidRPr="00041F14" w:rsidRDefault="004D298F" w:rsidP="008D1E6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A758949" w14:textId="77777777" w:rsidR="004D298F" w:rsidRPr="000B6E6E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OUO034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6A2088D6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математике </w:t>
            </w:r>
            <w:r w:rsidRPr="00041F14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7D2E7957" w14:textId="77777777" w:rsidR="004D298F" w:rsidRPr="00041F14" w:rsidRDefault="004D298F" w:rsidP="008D1E6C">
            <w:pPr>
              <w:pStyle w:val="Default"/>
              <w:rPr>
                <w:sz w:val="16"/>
                <w:szCs w:val="16"/>
              </w:rPr>
            </w:pPr>
          </w:p>
          <w:p w14:paraId="7AF20B9E" w14:textId="77777777" w:rsidR="004D298F" w:rsidRPr="00041F14" w:rsidRDefault="004D298F" w:rsidP="008D1E6C">
            <w:pPr>
              <w:pStyle w:val="Default"/>
              <w:rPr>
                <w:sz w:val="16"/>
                <w:szCs w:val="16"/>
              </w:rPr>
            </w:pPr>
            <w:proofErr w:type="spellStart"/>
            <w:r w:rsidRPr="00041F14">
              <w:rPr>
                <w:sz w:val="16"/>
                <w:szCs w:val="16"/>
              </w:rPr>
              <w:t>Предавања</w:t>
            </w:r>
            <w:proofErr w:type="spellEnd"/>
          </w:p>
          <w:p w14:paraId="32B4A6E8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EB85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151F33F9" w14:textId="77777777" w:rsidR="004D298F" w:rsidRPr="00041F14" w:rsidRDefault="004D298F" w:rsidP="008D1E6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D298F" w:rsidRPr="00041F14" w14:paraId="4140043B" w14:textId="77777777" w:rsidTr="00DA7543">
        <w:tc>
          <w:tcPr>
            <w:tcW w:w="596" w:type="dxa"/>
            <w:shd w:val="clear" w:color="auto" w:fill="auto"/>
            <w:vAlign w:val="center"/>
          </w:tcPr>
          <w:p w14:paraId="13138E96" w14:textId="77777777" w:rsidR="004D298F" w:rsidRPr="00041F14" w:rsidRDefault="004D298F" w:rsidP="008D1E6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51D20D" w14:textId="77777777" w:rsidR="004D298F" w:rsidRPr="000B6E6E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OUO044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0DF43A75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математике </w:t>
            </w:r>
            <w:r w:rsidRPr="00041F14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6D73462F" w14:textId="77777777" w:rsidR="004D298F" w:rsidRPr="00041F14" w:rsidRDefault="004D298F" w:rsidP="008D1E6C">
            <w:pPr>
              <w:pStyle w:val="Default"/>
              <w:rPr>
                <w:sz w:val="16"/>
                <w:szCs w:val="16"/>
                <w:lang w:val="sr-Cyrl-RS"/>
              </w:rPr>
            </w:pPr>
            <w:proofErr w:type="spellStart"/>
            <w:r w:rsidRPr="00041F14">
              <w:rPr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754D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2E991178" w14:textId="77777777" w:rsidR="004D298F" w:rsidRPr="00041F14" w:rsidRDefault="004D298F" w:rsidP="008D1E6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D298F" w:rsidRPr="00041F14" w14:paraId="0D71985D" w14:textId="77777777" w:rsidTr="00DA7543">
        <w:tc>
          <w:tcPr>
            <w:tcW w:w="596" w:type="dxa"/>
            <w:shd w:val="clear" w:color="auto" w:fill="auto"/>
            <w:vAlign w:val="center"/>
          </w:tcPr>
          <w:p w14:paraId="4FEF2AE4" w14:textId="77777777" w:rsidR="004D298F" w:rsidRPr="00041F14" w:rsidRDefault="004D298F" w:rsidP="008D1E6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4D5667" w14:textId="77777777" w:rsidR="004D298F" w:rsidRPr="000B6E6E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OUO078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22F884A3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41F14"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r w:rsidRPr="00041F14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роблемски задаци у почетној настави математике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3305252D" w14:textId="77777777" w:rsidR="004D298F" w:rsidRPr="00041F14" w:rsidRDefault="004D298F" w:rsidP="008D1E6C">
            <w:pPr>
              <w:pStyle w:val="Default"/>
              <w:rPr>
                <w:sz w:val="16"/>
                <w:szCs w:val="16"/>
                <w:lang w:val="sr-Cyrl-CS"/>
              </w:rPr>
            </w:pPr>
          </w:p>
          <w:p w14:paraId="676FFF85" w14:textId="77777777" w:rsidR="004D298F" w:rsidRPr="00041F14" w:rsidRDefault="004D298F" w:rsidP="008D1E6C">
            <w:pPr>
              <w:pStyle w:val="Default"/>
              <w:rPr>
                <w:sz w:val="16"/>
                <w:szCs w:val="16"/>
              </w:rPr>
            </w:pPr>
            <w:proofErr w:type="spellStart"/>
            <w:r w:rsidRPr="00041F14">
              <w:rPr>
                <w:sz w:val="16"/>
                <w:szCs w:val="16"/>
              </w:rPr>
              <w:t>Предавања</w:t>
            </w:r>
            <w:proofErr w:type="spellEnd"/>
          </w:p>
          <w:p w14:paraId="4EAA78CB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D7AA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0BA67F62" w14:textId="77777777" w:rsidR="004D298F" w:rsidRPr="00041F14" w:rsidRDefault="004D298F" w:rsidP="008D1E6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D298F" w:rsidRPr="00041F14" w14:paraId="19839072" w14:textId="77777777" w:rsidTr="00DA7543">
        <w:tc>
          <w:tcPr>
            <w:tcW w:w="596" w:type="dxa"/>
            <w:shd w:val="clear" w:color="auto" w:fill="auto"/>
            <w:vAlign w:val="center"/>
          </w:tcPr>
          <w:p w14:paraId="59EEDF61" w14:textId="77777777" w:rsidR="004D298F" w:rsidRPr="00041F14" w:rsidRDefault="004D298F" w:rsidP="008D1E6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FC83E6" w14:textId="42D17C35" w:rsidR="004D298F" w:rsidRPr="000B6E6E" w:rsidRDefault="00D70CE2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OVO028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615CEB77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развоја почетних математичких појмова</w:t>
            </w:r>
            <w:r w:rsidRPr="00041F1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041F14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44C21710" w14:textId="77777777" w:rsidR="004D298F" w:rsidRPr="00041F14" w:rsidRDefault="004D298F" w:rsidP="008D1E6C">
            <w:pPr>
              <w:pStyle w:val="Default"/>
              <w:rPr>
                <w:sz w:val="16"/>
                <w:szCs w:val="16"/>
                <w:lang w:val="sr-Cyrl-CS"/>
              </w:rPr>
            </w:pPr>
          </w:p>
          <w:p w14:paraId="64FB8AB1" w14:textId="77777777" w:rsidR="004D298F" w:rsidRPr="00041F14" w:rsidRDefault="004D298F" w:rsidP="008D1E6C">
            <w:pPr>
              <w:pStyle w:val="Default"/>
              <w:rPr>
                <w:sz w:val="16"/>
                <w:szCs w:val="16"/>
              </w:rPr>
            </w:pPr>
            <w:proofErr w:type="spellStart"/>
            <w:r w:rsidRPr="00041F14">
              <w:rPr>
                <w:sz w:val="16"/>
                <w:szCs w:val="16"/>
              </w:rPr>
              <w:t>Предавања</w:t>
            </w:r>
            <w:proofErr w:type="spellEnd"/>
          </w:p>
          <w:p w14:paraId="210485E3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2A49" w14:textId="77777777" w:rsidR="004D298F" w:rsidRPr="00041F14" w:rsidRDefault="004D298F" w:rsidP="008D1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D0FFDAC" w14:textId="77777777" w:rsidR="004D298F" w:rsidRPr="00041F14" w:rsidRDefault="004D298F" w:rsidP="008D1E6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97217" w:rsidRPr="00041F14" w14:paraId="3FF898BB" w14:textId="77777777" w:rsidTr="00DA7543">
        <w:tc>
          <w:tcPr>
            <w:tcW w:w="596" w:type="dxa"/>
            <w:shd w:val="clear" w:color="auto" w:fill="auto"/>
            <w:vAlign w:val="center"/>
          </w:tcPr>
          <w:p w14:paraId="30924D91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B68472" w14:textId="2D496409" w:rsidR="00497217" w:rsidRPr="000B6E6E" w:rsidRDefault="005C2E8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OVO196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0040246" w14:textId="04FA11E2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Решавање математичких проблема на предшколском узрасту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27D92E99" w14:textId="77777777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CS"/>
              </w:rPr>
            </w:pPr>
          </w:p>
          <w:p w14:paraId="51DD7D1F" w14:textId="77777777" w:rsidR="00497217" w:rsidRPr="00041F14" w:rsidRDefault="00497217" w:rsidP="00497217">
            <w:pPr>
              <w:pStyle w:val="Default"/>
              <w:rPr>
                <w:sz w:val="16"/>
                <w:szCs w:val="16"/>
              </w:rPr>
            </w:pPr>
            <w:proofErr w:type="spellStart"/>
            <w:r w:rsidRPr="00041F14">
              <w:rPr>
                <w:sz w:val="16"/>
                <w:szCs w:val="16"/>
              </w:rPr>
              <w:t>Предавања</w:t>
            </w:r>
            <w:proofErr w:type="spellEnd"/>
          </w:p>
          <w:p w14:paraId="24D810D2" w14:textId="77777777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CS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1684" w14:textId="3915EA6D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E0E91B4" w14:textId="18CF1B1C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97217" w:rsidRPr="00041F14" w14:paraId="4D4BEE23" w14:textId="77777777" w:rsidTr="00DA7543">
        <w:tc>
          <w:tcPr>
            <w:tcW w:w="596" w:type="dxa"/>
            <w:shd w:val="clear" w:color="auto" w:fill="auto"/>
            <w:vAlign w:val="center"/>
          </w:tcPr>
          <w:p w14:paraId="1D19BA32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08C5F6" w14:textId="18B4B373" w:rsidR="00497217" w:rsidRPr="000B6E6E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</w:rPr>
              <w:t>OUO039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0E9F583F" w14:textId="6754FEF1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Cs/>
                <w:sz w:val="16"/>
                <w:szCs w:val="16"/>
              </w:rPr>
              <w:t>Методичка пракса 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12090F54" w14:textId="35E8F76A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CS"/>
              </w:rPr>
            </w:pPr>
            <w:r w:rsidRPr="00041F14">
              <w:rPr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C3F7" w14:textId="28BEDE3A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F7381EB" w14:textId="3D602A64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497217" w:rsidRPr="00041F14" w14:paraId="2AF087F8" w14:textId="77777777" w:rsidTr="00DA7543">
        <w:tc>
          <w:tcPr>
            <w:tcW w:w="596" w:type="dxa"/>
            <w:shd w:val="clear" w:color="auto" w:fill="auto"/>
            <w:vAlign w:val="center"/>
          </w:tcPr>
          <w:p w14:paraId="1D381E02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E40261" w14:textId="2D471792" w:rsidR="00497217" w:rsidRPr="000B6E6E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</w:rPr>
              <w:t>OUO040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223BF9F0" w14:textId="1B5FFC55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Cs/>
                <w:sz w:val="16"/>
                <w:szCs w:val="16"/>
              </w:rPr>
              <w:t>Методичка пракса II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71F03697" w14:textId="3449412B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CS"/>
              </w:rPr>
            </w:pPr>
            <w:r w:rsidRPr="00041F14">
              <w:rPr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26DC" w14:textId="1880CAD2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54BE7DE4" w14:textId="1FF19BDB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497217" w:rsidRPr="00041F14" w14:paraId="0C71495C" w14:textId="77777777" w:rsidTr="00DA7543">
        <w:tc>
          <w:tcPr>
            <w:tcW w:w="596" w:type="dxa"/>
            <w:shd w:val="clear" w:color="auto" w:fill="auto"/>
            <w:vAlign w:val="center"/>
          </w:tcPr>
          <w:p w14:paraId="69034806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EF0EAF" w14:textId="76299DF8" w:rsidR="00497217" w:rsidRPr="000B6E6E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OVO033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171316C2" w14:textId="359E2B34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bCs/>
                <w:sz w:val="16"/>
                <w:szCs w:val="16"/>
              </w:rPr>
              <w:t>Методичка пракса 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525CD962" w14:textId="47762403" w:rsidR="00497217" w:rsidRPr="00041F14" w:rsidRDefault="00497217" w:rsidP="00497217">
            <w:pPr>
              <w:pStyle w:val="Default"/>
              <w:rPr>
                <w:sz w:val="16"/>
                <w:szCs w:val="16"/>
              </w:rPr>
            </w:pPr>
            <w:r w:rsidRPr="00041F14">
              <w:rPr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5453" w14:textId="76EC2339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270BD82F" w14:textId="5C103013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041F14" w:rsidRPr="00041F14" w14:paraId="693AD256" w14:textId="77777777" w:rsidTr="00DA7543">
        <w:tc>
          <w:tcPr>
            <w:tcW w:w="596" w:type="dxa"/>
            <w:shd w:val="clear" w:color="auto" w:fill="auto"/>
            <w:vAlign w:val="center"/>
          </w:tcPr>
          <w:p w14:paraId="3BB56706" w14:textId="77777777" w:rsidR="00041F14" w:rsidRPr="00041F14" w:rsidRDefault="00041F14" w:rsidP="00041F1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3E19A3" w14:textId="6524BB51" w:rsidR="00041F14" w:rsidRPr="000B6E6E" w:rsidRDefault="00041F14" w:rsidP="00041F1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UVS038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1E6A4E7F" w14:textId="4D32FAE1" w:rsidR="00041F14" w:rsidRPr="00041F14" w:rsidRDefault="00041F14" w:rsidP="00041F14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bCs/>
                <w:sz w:val="16"/>
                <w:szCs w:val="16"/>
              </w:rPr>
              <w:t>Методичка пракса 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6F520E2A" w14:textId="37CF5C29" w:rsidR="00041F14" w:rsidRPr="00041F14" w:rsidRDefault="00041F14" w:rsidP="00041F14">
            <w:pPr>
              <w:pStyle w:val="Default"/>
              <w:rPr>
                <w:sz w:val="16"/>
                <w:szCs w:val="16"/>
                <w:lang w:val="sr-Cyrl-RS"/>
              </w:rPr>
            </w:pPr>
            <w:proofErr w:type="spellStart"/>
            <w:r w:rsidRPr="00041F14">
              <w:rPr>
                <w:sz w:val="16"/>
                <w:szCs w:val="16"/>
              </w:rPr>
              <w:t>Остали</w:t>
            </w:r>
            <w:proofErr w:type="spellEnd"/>
            <w:r w:rsidRPr="00041F14">
              <w:rPr>
                <w:sz w:val="16"/>
                <w:szCs w:val="16"/>
              </w:rPr>
              <w:t xml:space="preserve"> </w:t>
            </w:r>
            <w:proofErr w:type="spellStart"/>
            <w:r w:rsidRPr="00041F14">
              <w:rPr>
                <w:sz w:val="16"/>
                <w:szCs w:val="16"/>
              </w:rPr>
              <w:t>часови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4BA8" w14:textId="290F633E" w:rsidR="00041F14" w:rsidRPr="00041F14" w:rsidRDefault="00041F14" w:rsidP="00041F1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8C1432C" w14:textId="4E5F0CE7" w:rsidR="00041F14" w:rsidRPr="00041F14" w:rsidRDefault="00041F14" w:rsidP="00041F1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041F14" w:rsidRPr="00041F14" w14:paraId="6D50A76A" w14:textId="77777777" w:rsidTr="00DA7543">
        <w:tc>
          <w:tcPr>
            <w:tcW w:w="596" w:type="dxa"/>
            <w:shd w:val="clear" w:color="auto" w:fill="auto"/>
            <w:vAlign w:val="center"/>
          </w:tcPr>
          <w:p w14:paraId="6625C59C" w14:textId="77777777" w:rsidR="00041F14" w:rsidRPr="00041F14" w:rsidRDefault="00041F14" w:rsidP="00041F1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1AD879" w14:textId="2F7EC96B" w:rsidR="00041F14" w:rsidRPr="000B6E6E" w:rsidRDefault="00041F14" w:rsidP="00041F1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</w:rPr>
              <w:t>UVS039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6AEF7BE3" w14:textId="2E01DCFF" w:rsidR="00041F14" w:rsidRPr="00041F14" w:rsidRDefault="00041F14" w:rsidP="00041F14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bCs/>
                <w:sz w:val="16"/>
                <w:szCs w:val="16"/>
              </w:rPr>
              <w:t>Методичка пракса II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00709CD1" w14:textId="1887F549" w:rsidR="00041F14" w:rsidRPr="00041F14" w:rsidRDefault="00041F14" w:rsidP="00041F14">
            <w:pPr>
              <w:pStyle w:val="Default"/>
              <w:rPr>
                <w:sz w:val="16"/>
                <w:szCs w:val="16"/>
                <w:lang w:val="sr-Cyrl-RS"/>
              </w:rPr>
            </w:pPr>
            <w:proofErr w:type="spellStart"/>
            <w:r w:rsidRPr="00041F14">
              <w:rPr>
                <w:sz w:val="16"/>
                <w:szCs w:val="16"/>
              </w:rPr>
              <w:t>Остали</w:t>
            </w:r>
            <w:proofErr w:type="spellEnd"/>
            <w:r w:rsidRPr="00041F14">
              <w:rPr>
                <w:sz w:val="16"/>
                <w:szCs w:val="16"/>
              </w:rPr>
              <w:t xml:space="preserve"> </w:t>
            </w:r>
            <w:proofErr w:type="spellStart"/>
            <w:r w:rsidRPr="00041F14">
              <w:rPr>
                <w:sz w:val="16"/>
                <w:szCs w:val="16"/>
              </w:rPr>
              <w:t>часови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C062" w14:textId="32D9B269" w:rsidR="00041F14" w:rsidRPr="00041F14" w:rsidRDefault="00041F14" w:rsidP="00041F1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4AD7439" w14:textId="649E2528" w:rsidR="00041F14" w:rsidRPr="00041F14" w:rsidRDefault="00041F14" w:rsidP="00041F1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041F14" w:rsidRPr="00041F14" w14:paraId="596E2485" w14:textId="77777777" w:rsidTr="00DA7543">
        <w:tc>
          <w:tcPr>
            <w:tcW w:w="596" w:type="dxa"/>
            <w:shd w:val="clear" w:color="auto" w:fill="auto"/>
            <w:vAlign w:val="center"/>
          </w:tcPr>
          <w:p w14:paraId="793B51FF" w14:textId="77777777" w:rsidR="00041F14" w:rsidRPr="00041F14" w:rsidRDefault="00041F14" w:rsidP="00041F1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C59D8B" w14:textId="22046685" w:rsidR="00041F14" w:rsidRPr="000B6E6E" w:rsidRDefault="00041F14" w:rsidP="00041F1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VNP014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7F39CBB6" w14:textId="1DDDC0E1" w:rsidR="00041F14" w:rsidRPr="00041F14" w:rsidRDefault="00041F14" w:rsidP="00041F14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bCs/>
                <w:sz w:val="16"/>
                <w:szCs w:val="16"/>
              </w:rPr>
              <w:t>Методичка пракса 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67490CCF" w14:textId="5F3D32EE" w:rsidR="00041F14" w:rsidRPr="00041F14" w:rsidRDefault="00041F14" w:rsidP="00041F14">
            <w:pPr>
              <w:pStyle w:val="Default"/>
              <w:rPr>
                <w:sz w:val="16"/>
                <w:szCs w:val="16"/>
                <w:lang w:val="sr-Cyrl-RS"/>
              </w:rPr>
            </w:pPr>
            <w:proofErr w:type="spellStart"/>
            <w:r w:rsidRPr="00041F14">
              <w:rPr>
                <w:sz w:val="16"/>
                <w:szCs w:val="16"/>
              </w:rPr>
              <w:t>Остали</w:t>
            </w:r>
            <w:proofErr w:type="spellEnd"/>
            <w:r w:rsidRPr="00041F14">
              <w:rPr>
                <w:sz w:val="16"/>
                <w:szCs w:val="16"/>
              </w:rPr>
              <w:t xml:space="preserve"> </w:t>
            </w:r>
            <w:proofErr w:type="spellStart"/>
            <w:r w:rsidRPr="00041F14">
              <w:rPr>
                <w:sz w:val="16"/>
                <w:szCs w:val="16"/>
              </w:rPr>
              <w:t>часови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5F9A" w14:textId="49D7C155" w:rsidR="00041F14" w:rsidRPr="00041F14" w:rsidRDefault="00041F14" w:rsidP="00041F1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7CC98131" w14:textId="7520B0CB" w:rsidR="00041F14" w:rsidRPr="00041F14" w:rsidRDefault="00041F14" w:rsidP="00041F1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A55C50" w:rsidRPr="00041F14" w14:paraId="0622792E" w14:textId="77777777" w:rsidTr="00DA7543">
        <w:tc>
          <w:tcPr>
            <w:tcW w:w="596" w:type="dxa"/>
            <w:shd w:val="clear" w:color="auto" w:fill="auto"/>
            <w:vAlign w:val="center"/>
          </w:tcPr>
          <w:p w14:paraId="50FE5448" w14:textId="77777777" w:rsidR="00A55C50" w:rsidRPr="00041F14" w:rsidRDefault="00A55C50" w:rsidP="00A55C50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F43628" w14:textId="0B8A7A16" w:rsidR="00A55C50" w:rsidRPr="000B6E6E" w:rsidRDefault="00A55C50" w:rsidP="00A55C5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  <w:t>UVS024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7ECE7ADD" w14:textId="5A7A47BA" w:rsidR="00A55C50" w:rsidRPr="00041F14" w:rsidRDefault="00A55C50" w:rsidP="00A55C50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 xml:space="preserve">Методика наставе математике </w:t>
            </w:r>
            <w:r w:rsidRPr="00041F14"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  <w:t>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524C646C" w14:textId="201E8B15" w:rsidR="00A55C50" w:rsidRPr="00041F14" w:rsidRDefault="00A55C50" w:rsidP="00A55C50">
            <w:pPr>
              <w:pStyle w:val="Default"/>
              <w:rPr>
                <w:sz w:val="16"/>
                <w:szCs w:val="16"/>
                <w:lang w:val="sr-Cyrl-RS"/>
              </w:rPr>
            </w:pPr>
            <w:r w:rsidRPr="00041F14">
              <w:rPr>
                <w:color w:val="000000" w:themeColor="text1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720D" w14:textId="4ECA564E" w:rsidR="00A55C50" w:rsidRPr="00041F14" w:rsidRDefault="00A55C50" w:rsidP="00A55C5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6E54F5C" w14:textId="435DD896" w:rsidR="00A55C50" w:rsidRPr="00041F14" w:rsidRDefault="00A55C50" w:rsidP="00A55C5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175C70" w:rsidRPr="00041F14" w14:paraId="31C78A8E" w14:textId="77777777" w:rsidTr="00DA7543">
        <w:tc>
          <w:tcPr>
            <w:tcW w:w="596" w:type="dxa"/>
            <w:shd w:val="clear" w:color="auto" w:fill="auto"/>
            <w:vAlign w:val="center"/>
          </w:tcPr>
          <w:p w14:paraId="4860B1BB" w14:textId="77777777" w:rsidR="00175C70" w:rsidRPr="00041F14" w:rsidRDefault="00175C70" w:rsidP="00175C70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8F2AFA" w14:textId="436B48D2" w:rsidR="00175C70" w:rsidRPr="000B6E6E" w:rsidRDefault="00175C70" w:rsidP="00175C70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  <w:t>UVS032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F707CB4" w14:textId="4218ADE8" w:rsidR="00175C70" w:rsidRPr="00041F14" w:rsidRDefault="00175C70" w:rsidP="00175C70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 xml:space="preserve">Методика наставе математике </w:t>
            </w:r>
            <w:r w:rsidRPr="00041F14">
              <w:rPr>
                <w:rFonts w:ascii="Times New Roman" w:hAnsi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296CF4F6" w14:textId="6B8E3872" w:rsidR="00175C70" w:rsidRPr="00041F14" w:rsidRDefault="00175C70" w:rsidP="00175C70">
            <w:pPr>
              <w:pStyle w:val="Default"/>
              <w:rPr>
                <w:color w:val="000000" w:themeColor="text1"/>
                <w:sz w:val="16"/>
                <w:szCs w:val="16"/>
                <w:lang w:val="sr-Cyrl-CS"/>
              </w:rPr>
            </w:pPr>
            <w:r w:rsidRPr="00041F14">
              <w:rPr>
                <w:color w:val="000000" w:themeColor="text1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469A" w14:textId="4A185ABC" w:rsidR="00175C70" w:rsidRPr="00041F14" w:rsidRDefault="00175C70" w:rsidP="00175C7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5CE7557D" w14:textId="235DB8BD" w:rsidR="00175C70" w:rsidRPr="00041F14" w:rsidRDefault="00175C70" w:rsidP="00175C7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497217" w:rsidRPr="00041F14" w14:paraId="51E20A6C" w14:textId="77777777" w:rsidTr="00DA7543">
        <w:tc>
          <w:tcPr>
            <w:tcW w:w="596" w:type="dxa"/>
            <w:shd w:val="clear" w:color="auto" w:fill="auto"/>
            <w:vAlign w:val="center"/>
          </w:tcPr>
          <w:p w14:paraId="67491AB0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91B165" w14:textId="402B4CC2" w:rsidR="00497217" w:rsidRPr="000B6E6E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MUO008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24F5944" w14:textId="5E625080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Савремени методички правци у настави математике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79205CFE" w14:textId="3EA955FF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Предавања</w:t>
            </w:r>
            <w:r w:rsidRPr="00041F1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>аудиторне вежбе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6D90" w14:textId="7777777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31241FBB" w14:textId="77777777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iCs/>
                <w:sz w:val="16"/>
                <w:szCs w:val="16"/>
              </w:rPr>
              <w:t>МАС</w:t>
            </w:r>
          </w:p>
        </w:tc>
      </w:tr>
      <w:tr w:rsidR="00497217" w:rsidRPr="00041F14" w14:paraId="285199A4" w14:textId="77777777" w:rsidTr="00DA7543">
        <w:tc>
          <w:tcPr>
            <w:tcW w:w="596" w:type="dxa"/>
            <w:shd w:val="clear" w:color="auto" w:fill="auto"/>
            <w:vAlign w:val="center"/>
          </w:tcPr>
          <w:p w14:paraId="67B6A1A1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6399DE" w14:textId="48B055AD" w:rsidR="00497217" w:rsidRPr="000B6E6E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en-US"/>
              </w:rPr>
              <w:t>MVO006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5C12C791" w14:textId="2B57219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Савремени методичк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>и правци у</w:t>
            </w: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развоју почетних математичких појмова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577EF16C" w14:textId="6D6B0A8D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Предавања</w:t>
            </w:r>
            <w:r w:rsidRPr="00041F1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>аудиторне вежбе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9DB7" w14:textId="77777777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RS"/>
              </w:rPr>
            </w:pPr>
            <w:r w:rsidRPr="00041F14">
              <w:rPr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7EAF5B61" w14:textId="77777777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iCs/>
                <w:sz w:val="16"/>
                <w:szCs w:val="16"/>
              </w:rPr>
              <w:t>МАС</w:t>
            </w:r>
          </w:p>
        </w:tc>
      </w:tr>
      <w:tr w:rsidR="00497217" w:rsidRPr="00041F14" w14:paraId="3916BB8F" w14:textId="77777777" w:rsidTr="00DA7543">
        <w:tc>
          <w:tcPr>
            <w:tcW w:w="596" w:type="dxa"/>
            <w:shd w:val="clear" w:color="auto" w:fill="auto"/>
            <w:vAlign w:val="center"/>
          </w:tcPr>
          <w:p w14:paraId="218FE0A8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AA5EC8" w14:textId="44A95E08" w:rsidR="00497217" w:rsidRPr="000B6E6E" w:rsidRDefault="00B56ECE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B6E6E">
              <w:rPr>
                <w:rFonts w:ascii="Times New Roman" w:hAnsi="Times New Roman"/>
                <w:sz w:val="16"/>
                <w:szCs w:val="16"/>
                <w:lang w:val="sr-Latn-RS"/>
              </w:rPr>
              <w:t>MUO055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E02D8A6" w14:textId="2C923ABF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Cs/>
                <w:sz w:val="16"/>
                <w:szCs w:val="16"/>
              </w:rPr>
              <w:t>Постављање и решавање проблема у настави математике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5E3E48C5" w14:textId="184AD228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Предавања</w:t>
            </w:r>
            <w:r w:rsidRPr="00041F1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, 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>аудиторне вежбе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00F" w14:textId="096D01A1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CS"/>
              </w:rPr>
            </w:pPr>
            <w:r w:rsidRPr="00041F14">
              <w:rPr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795B27E7" w14:textId="35E440B3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iCs/>
                <w:sz w:val="16"/>
                <w:szCs w:val="16"/>
              </w:rPr>
              <w:t>МАС</w:t>
            </w:r>
          </w:p>
        </w:tc>
      </w:tr>
      <w:tr w:rsidR="00497217" w:rsidRPr="00041F14" w14:paraId="3034BE7F" w14:textId="77777777" w:rsidTr="00DA7543">
        <w:tc>
          <w:tcPr>
            <w:tcW w:w="596" w:type="dxa"/>
            <w:shd w:val="clear" w:color="auto" w:fill="auto"/>
            <w:vAlign w:val="center"/>
          </w:tcPr>
          <w:p w14:paraId="341CD157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</w:tcPr>
          <w:p w14:paraId="5097BD43" w14:textId="73BB0EB3" w:rsidR="00497217" w:rsidRPr="000B6E6E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68449831" w14:textId="0CBDE1FD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Израда мастер рада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2A8F7C60" w14:textId="48DD07BB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29EB" w14:textId="627E7E7A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CS"/>
              </w:rPr>
            </w:pPr>
            <w:proofErr w:type="spellStart"/>
            <w:r w:rsidRPr="00041F14">
              <w:rPr>
                <w:sz w:val="16"/>
                <w:szCs w:val="16"/>
              </w:rPr>
              <w:t>Обр</w:t>
            </w:r>
            <w:proofErr w:type="spellEnd"/>
            <w:r w:rsidRPr="00041F14">
              <w:rPr>
                <w:sz w:val="16"/>
                <w:szCs w:val="16"/>
              </w:rPr>
              <w:t xml:space="preserve">. </w:t>
            </w:r>
            <w:proofErr w:type="spellStart"/>
            <w:r w:rsidRPr="00041F14">
              <w:rPr>
                <w:sz w:val="16"/>
                <w:szCs w:val="16"/>
              </w:rPr>
              <w:t>мастер</w:t>
            </w:r>
            <w:proofErr w:type="spellEnd"/>
            <w:r w:rsidRPr="00041F14">
              <w:rPr>
                <w:sz w:val="16"/>
                <w:szCs w:val="16"/>
              </w:rPr>
              <w:t xml:space="preserve"> </w:t>
            </w:r>
            <w:proofErr w:type="spellStart"/>
            <w:r w:rsidRPr="00041F14">
              <w:rPr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643" w:type="dxa"/>
            <w:shd w:val="clear" w:color="auto" w:fill="auto"/>
          </w:tcPr>
          <w:p w14:paraId="578BFB4E" w14:textId="29C6FD97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497217" w:rsidRPr="00041F14" w14:paraId="2835FA81" w14:textId="77777777" w:rsidTr="00DA7543">
        <w:tc>
          <w:tcPr>
            <w:tcW w:w="596" w:type="dxa"/>
            <w:shd w:val="clear" w:color="auto" w:fill="auto"/>
            <w:vAlign w:val="center"/>
          </w:tcPr>
          <w:p w14:paraId="30441682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</w:tcPr>
          <w:p w14:paraId="3F205743" w14:textId="51FB5994" w:rsidR="00497217" w:rsidRPr="000B6E6E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B6E6E">
              <w:rPr>
                <w:rFonts w:ascii="Times New Roman" w:hAnsi="Times New Roman"/>
                <w:sz w:val="16"/>
                <w:szCs w:val="16"/>
              </w:rPr>
              <w:t>MVO012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56C07D9B" w14:textId="11AE5ABB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Израда мастер рада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319F7C1A" w14:textId="017C6665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AE49" w14:textId="1C70F2B5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CS"/>
              </w:rPr>
            </w:pPr>
            <w:proofErr w:type="spellStart"/>
            <w:r w:rsidRPr="00041F14">
              <w:rPr>
                <w:sz w:val="16"/>
                <w:szCs w:val="16"/>
              </w:rPr>
              <w:t>Обр</w:t>
            </w:r>
            <w:proofErr w:type="spellEnd"/>
            <w:r w:rsidRPr="00041F14">
              <w:rPr>
                <w:sz w:val="16"/>
                <w:szCs w:val="16"/>
              </w:rPr>
              <w:t xml:space="preserve">. </w:t>
            </w:r>
            <w:proofErr w:type="spellStart"/>
            <w:r w:rsidRPr="00041F14">
              <w:rPr>
                <w:sz w:val="16"/>
                <w:szCs w:val="16"/>
              </w:rPr>
              <w:t>мастер</w:t>
            </w:r>
            <w:proofErr w:type="spellEnd"/>
            <w:r w:rsidRPr="00041F14">
              <w:rPr>
                <w:sz w:val="16"/>
                <w:szCs w:val="16"/>
                <w:lang w:val="sr-Cyrl-RS"/>
              </w:rPr>
              <w:t xml:space="preserve"> васпитача</w:t>
            </w:r>
          </w:p>
        </w:tc>
        <w:tc>
          <w:tcPr>
            <w:tcW w:w="1643" w:type="dxa"/>
            <w:shd w:val="clear" w:color="auto" w:fill="auto"/>
          </w:tcPr>
          <w:p w14:paraId="20F3133E" w14:textId="341BBE35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497217" w:rsidRPr="00041F14" w14:paraId="2127C4EC" w14:textId="77777777" w:rsidTr="00DA7543">
        <w:tc>
          <w:tcPr>
            <w:tcW w:w="596" w:type="dxa"/>
            <w:shd w:val="clear" w:color="auto" w:fill="auto"/>
            <w:vAlign w:val="center"/>
          </w:tcPr>
          <w:p w14:paraId="5D7FF6BA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</w:tcPr>
          <w:p w14:paraId="112928B9" w14:textId="4A9402D8" w:rsidR="00497217" w:rsidRPr="000B6E6E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B6E6E">
              <w:rPr>
                <w:rFonts w:ascii="Times New Roman" w:hAnsi="Times New Roman"/>
                <w:sz w:val="16"/>
                <w:szCs w:val="16"/>
              </w:rPr>
              <w:t>MUO038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AF0" w14:textId="2B3DF083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Методичко-истраживачка пракса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000F" w14:textId="23CD0053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00A9" w14:textId="02B33288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RS"/>
              </w:rPr>
            </w:pPr>
            <w:proofErr w:type="spellStart"/>
            <w:r w:rsidRPr="00041F14">
              <w:rPr>
                <w:sz w:val="16"/>
                <w:szCs w:val="16"/>
              </w:rPr>
              <w:t>Обр</w:t>
            </w:r>
            <w:proofErr w:type="spellEnd"/>
            <w:r w:rsidRPr="00041F14">
              <w:rPr>
                <w:sz w:val="16"/>
                <w:szCs w:val="16"/>
              </w:rPr>
              <w:t xml:space="preserve">. </w:t>
            </w:r>
            <w:proofErr w:type="spellStart"/>
            <w:r w:rsidRPr="00041F14">
              <w:rPr>
                <w:sz w:val="16"/>
                <w:szCs w:val="16"/>
              </w:rPr>
              <w:t>мастер</w:t>
            </w:r>
            <w:proofErr w:type="spellEnd"/>
            <w:r w:rsidRPr="00041F14">
              <w:rPr>
                <w:sz w:val="16"/>
                <w:szCs w:val="16"/>
              </w:rPr>
              <w:t xml:space="preserve"> </w:t>
            </w:r>
            <w:proofErr w:type="spellStart"/>
            <w:r w:rsidRPr="00041F14">
              <w:rPr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CC0" w14:textId="2FA62A48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497217" w:rsidRPr="00041F14" w14:paraId="62704D2D" w14:textId="77777777" w:rsidTr="00DA7543">
        <w:tc>
          <w:tcPr>
            <w:tcW w:w="596" w:type="dxa"/>
            <w:shd w:val="clear" w:color="auto" w:fill="auto"/>
            <w:vAlign w:val="center"/>
          </w:tcPr>
          <w:p w14:paraId="3E901F37" w14:textId="77777777" w:rsidR="00497217" w:rsidRPr="00041F14" w:rsidRDefault="00497217" w:rsidP="0049721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shd w:val="clear" w:color="auto" w:fill="auto"/>
          </w:tcPr>
          <w:p w14:paraId="3A0A53B4" w14:textId="14B0D057" w:rsidR="00497217" w:rsidRPr="000B6E6E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B6E6E">
              <w:rPr>
                <w:rFonts w:ascii="Times New Roman" w:hAnsi="Times New Roman"/>
                <w:sz w:val="16"/>
                <w:szCs w:val="16"/>
              </w:rPr>
              <w:t>MVO011</w:t>
            </w:r>
            <w:bookmarkStart w:id="0" w:name="_GoBack"/>
            <w:bookmarkEnd w:id="0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83F" w14:textId="5E3550AD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Методичко-истраживачка пракса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A24" w14:textId="604D6DEC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4E71" w14:textId="40756E1D" w:rsidR="00497217" w:rsidRPr="00041F14" w:rsidRDefault="00497217" w:rsidP="00497217">
            <w:pPr>
              <w:pStyle w:val="Default"/>
              <w:rPr>
                <w:sz w:val="16"/>
                <w:szCs w:val="16"/>
                <w:lang w:val="sr-Cyrl-RS"/>
              </w:rPr>
            </w:pPr>
            <w:proofErr w:type="spellStart"/>
            <w:r w:rsidRPr="00041F14">
              <w:rPr>
                <w:sz w:val="16"/>
                <w:szCs w:val="16"/>
              </w:rPr>
              <w:t>Обр</w:t>
            </w:r>
            <w:proofErr w:type="spellEnd"/>
            <w:r w:rsidRPr="00041F14">
              <w:rPr>
                <w:sz w:val="16"/>
                <w:szCs w:val="16"/>
              </w:rPr>
              <w:t xml:space="preserve">. </w:t>
            </w:r>
            <w:proofErr w:type="spellStart"/>
            <w:r w:rsidRPr="00041F14">
              <w:rPr>
                <w:sz w:val="16"/>
                <w:szCs w:val="16"/>
              </w:rPr>
              <w:t>мастер</w:t>
            </w:r>
            <w:proofErr w:type="spellEnd"/>
            <w:r w:rsidRPr="00041F14">
              <w:rPr>
                <w:sz w:val="16"/>
                <w:szCs w:val="16"/>
              </w:rPr>
              <w:t xml:space="preserve"> </w:t>
            </w:r>
            <w:proofErr w:type="spellStart"/>
            <w:r w:rsidRPr="00041F14">
              <w:rPr>
                <w:sz w:val="16"/>
                <w:szCs w:val="16"/>
              </w:rPr>
              <w:t>васпитача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62A" w14:textId="740E2EBD" w:rsidR="00497217" w:rsidRPr="00041F14" w:rsidRDefault="00497217" w:rsidP="00497217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497217" w:rsidRPr="00041F14" w14:paraId="2B4BFCE0" w14:textId="77777777" w:rsidTr="008D1E6C">
        <w:tc>
          <w:tcPr>
            <w:tcW w:w="9468" w:type="dxa"/>
            <w:gridSpan w:val="12"/>
            <w:vAlign w:val="center"/>
          </w:tcPr>
          <w:p w14:paraId="2E55C3F9" w14:textId="7777777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497217" w:rsidRPr="00041F14" w14:paraId="6EBA261E" w14:textId="77777777" w:rsidTr="00DA7543">
        <w:tc>
          <w:tcPr>
            <w:tcW w:w="596" w:type="dxa"/>
            <w:vAlign w:val="center"/>
          </w:tcPr>
          <w:p w14:paraId="1D30F9EA" w14:textId="77777777" w:rsidR="00497217" w:rsidRPr="00041F14" w:rsidRDefault="00497217" w:rsidP="0049721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72" w:type="dxa"/>
            <w:gridSpan w:val="11"/>
            <w:shd w:val="clear" w:color="auto" w:fill="auto"/>
            <w:vAlign w:val="center"/>
          </w:tcPr>
          <w:p w14:paraId="7AF045FE" w14:textId="77777777" w:rsidR="00497217" w:rsidRPr="00041F14" w:rsidRDefault="00497217" w:rsidP="0049721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  <w:shd w:val="clear" w:color="auto" w:fill="FFFFFF"/>
              </w:rPr>
              <w:t>Zeljić, M</w:t>
            </w:r>
            <w:r w:rsidRPr="00041F14">
              <w:rPr>
                <w:rFonts w:ascii="Times New Roman" w:hAnsi="Times New Roman"/>
                <w:b/>
                <w:sz w:val="16"/>
                <w:szCs w:val="16"/>
                <w:shd w:val="clear" w:color="auto" w:fill="FFFFFF"/>
                <w:lang w:val="sr-Latn-RS"/>
              </w:rPr>
              <w:t xml:space="preserve">. </w:t>
            </w:r>
            <w:r w:rsidRPr="00041F1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(2015)</w:t>
            </w:r>
            <w:r w:rsidRPr="00041F14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</w:rPr>
              <w:t>. Modelling the Relationships Between Quantities: Meaning in Literal Expressions.</w:t>
            </w:r>
            <w:r w:rsidRPr="00041F1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 </w:t>
            </w:r>
            <w:r w:rsidRPr="00041F14">
              <w:rPr>
                <w:rFonts w:ascii="Times New Roman" w:hAnsi="Times New Roman"/>
                <w:i/>
                <w:sz w:val="16"/>
                <w:szCs w:val="16"/>
                <w:shd w:val="clear" w:color="auto" w:fill="FFFFFF"/>
              </w:rPr>
              <w:t>Eurasia journal of mathematics science and technology education</w:t>
            </w:r>
            <w:r w:rsidRPr="00041F1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, 11(2), 431-442. 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497217" w:rsidRPr="00041F14" w14:paraId="7449E963" w14:textId="77777777" w:rsidTr="00DA7543">
        <w:tc>
          <w:tcPr>
            <w:tcW w:w="596" w:type="dxa"/>
            <w:vAlign w:val="center"/>
          </w:tcPr>
          <w:p w14:paraId="76554F0C" w14:textId="77777777" w:rsidR="00497217" w:rsidRPr="00041F14" w:rsidRDefault="00497217" w:rsidP="0049721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72" w:type="dxa"/>
            <w:gridSpan w:val="11"/>
            <w:shd w:val="clear" w:color="auto" w:fill="auto"/>
            <w:vAlign w:val="center"/>
          </w:tcPr>
          <w:p w14:paraId="41C66CD4" w14:textId="1BE4578C" w:rsidR="00497217" w:rsidRPr="00041F14" w:rsidRDefault="00497217" w:rsidP="0049721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</w:rPr>
              <w:t>Zeljić, M.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 xml:space="preserve">, Dabić Boričić, M., Đokić, O. (2019). </w:t>
            </w:r>
            <w:r w:rsidRPr="00041F1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Multiplication strategies: progressive development and (or) systematic teaching. In Jarmila Novotná and Hana Moraová (Eds.). </w:t>
            </w:r>
            <w:r w:rsidRPr="00041F14">
              <w:rPr>
                <w:rFonts w:ascii="Times New Roman" w:hAnsi="Times New Roman"/>
                <w:i/>
                <w:sz w:val="16"/>
                <w:szCs w:val="16"/>
                <w:shd w:val="clear" w:color="auto" w:fill="FFFFFF"/>
              </w:rPr>
              <w:t xml:space="preserve">Opportunities in Learning and Teaching Elementary Mathematics </w:t>
            </w:r>
            <w:r w:rsidRPr="00041F1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(418–427). 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>International Symposium Elementary Mathematics Teaching</w:t>
            </w:r>
            <w:r w:rsidRPr="00041F14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 , August 18–22. Prague: Charles University, Faculty of Education.</w:t>
            </w:r>
          </w:p>
        </w:tc>
      </w:tr>
      <w:tr w:rsidR="00497217" w:rsidRPr="00041F14" w14:paraId="74EF6136" w14:textId="77777777" w:rsidTr="00DA7543">
        <w:tc>
          <w:tcPr>
            <w:tcW w:w="596" w:type="dxa"/>
            <w:vAlign w:val="center"/>
          </w:tcPr>
          <w:p w14:paraId="528B7C24" w14:textId="77777777" w:rsidR="00497217" w:rsidRPr="00041F14" w:rsidRDefault="00497217" w:rsidP="0049721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72" w:type="dxa"/>
            <w:gridSpan w:val="11"/>
            <w:shd w:val="clear" w:color="auto" w:fill="auto"/>
            <w:vAlign w:val="center"/>
          </w:tcPr>
          <w:p w14:paraId="4C26509C" w14:textId="6685AF77" w:rsidR="00497217" w:rsidRPr="00041F14" w:rsidRDefault="00497217" w:rsidP="00497217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after="120"/>
              <w:ind w:right="567"/>
              <w:jc w:val="both"/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</w:pPr>
            <w:r w:rsidRPr="00041F14">
              <w:rPr>
                <w:rFonts w:ascii="Times New Roman" w:hAnsi="Times New Roman"/>
                <w:sz w:val="16"/>
                <w:szCs w:val="16"/>
              </w:rPr>
              <w:t xml:space="preserve">Дабић Боричић, M., </w:t>
            </w:r>
            <w:r w:rsidRPr="00041F14">
              <w:rPr>
                <w:rFonts w:ascii="Times New Roman" w:hAnsi="Times New Roman"/>
                <w:b/>
                <w:sz w:val="16"/>
                <w:szCs w:val="16"/>
              </w:rPr>
              <w:t>Зељић, M.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 xml:space="preserve"> (2021). Моделовање еквиваленције математичких израза у почетној настави, </w:t>
            </w:r>
            <w:r w:rsidRPr="00041F14">
              <w:rPr>
                <w:rFonts w:ascii="Times New Roman" w:hAnsi="Times New Roman"/>
                <w:i/>
                <w:sz w:val="16"/>
                <w:szCs w:val="16"/>
              </w:rPr>
              <w:t>Иновације у настави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 xml:space="preserve">, 34(1), 30–43. </w:t>
            </w:r>
          </w:p>
        </w:tc>
      </w:tr>
      <w:tr w:rsidR="00497217" w:rsidRPr="00041F14" w14:paraId="065ED579" w14:textId="77777777" w:rsidTr="00DA7543">
        <w:tc>
          <w:tcPr>
            <w:tcW w:w="596" w:type="dxa"/>
            <w:vAlign w:val="center"/>
          </w:tcPr>
          <w:p w14:paraId="1E714E14" w14:textId="77777777" w:rsidR="00497217" w:rsidRPr="00041F14" w:rsidRDefault="00497217" w:rsidP="0049721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72" w:type="dxa"/>
            <w:gridSpan w:val="11"/>
            <w:shd w:val="clear" w:color="auto" w:fill="auto"/>
            <w:vAlign w:val="center"/>
          </w:tcPr>
          <w:p w14:paraId="7BCD19AC" w14:textId="0B7CD998" w:rsidR="00497217" w:rsidRPr="00041F14" w:rsidRDefault="00497217" w:rsidP="0049721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41F14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Zelji</w:t>
            </w:r>
            <w:proofErr w:type="spellEnd"/>
            <w:r w:rsidRPr="00041F1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ć, </w:t>
            </w:r>
            <w:r w:rsidRPr="00041F14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M</w:t>
            </w:r>
            <w:r w:rsidRPr="00041F14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.</w:t>
            </w:r>
            <w:r w:rsidRPr="00041F1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41F1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Dabi</w:t>
            </w:r>
            <w:proofErr w:type="spellEnd"/>
            <w:r w:rsidRPr="00041F1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ć </w:t>
            </w:r>
            <w:proofErr w:type="spellStart"/>
            <w:r w:rsidRPr="00041F1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Bori</w:t>
            </w:r>
            <w:proofErr w:type="spellEnd"/>
            <w:r w:rsidRPr="00041F14">
              <w:rPr>
                <w:rFonts w:ascii="Times New Roman" w:hAnsi="Times New Roman"/>
                <w:color w:val="000000"/>
                <w:sz w:val="16"/>
                <w:szCs w:val="16"/>
              </w:rPr>
              <w:t>č</w:t>
            </w:r>
            <w:proofErr w:type="spellStart"/>
            <w:r w:rsidRPr="00041F1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041F1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ć, </w:t>
            </w:r>
            <w:r w:rsidRPr="00041F1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M</w:t>
            </w:r>
            <w:r w:rsidRPr="00041F1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&amp; </w:t>
            </w:r>
            <w:r w:rsidRPr="00041F1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Mari</w:t>
            </w:r>
            <w:r w:rsidRPr="00041F14">
              <w:rPr>
                <w:rFonts w:ascii="Times New Roman" w:hAnsi="Times New Roman"/>
                <w:color w:val="000000"/>
                <w:sz w:val="16"/>
                <w:szCs w:val="16"/>
              </w:rPr>
              <w:t>č</w:t>
            </w:r>
            <w:proofErr w:type="spellStart"/>
            <w:r w:rsidRPr="00041F1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041F1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ć, </w:t>
            </w:r>
            <w:r w:rsidRPr="00041F1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</w:t>
            </w:r>
            <w:r w:rsidRPr="00041F1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(2021). </w:t>
            </w:r>
            <w:r w:rsidRPr="00041F1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Problem Solving in Realistic, Arithmetic/algebraic and Geometric Context. </w:t>
            </w:r>
            <w:r w:rsidRPr="00041F1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en-US"/>
              </w:rPr>
              <w:t xml:space="preserve">Education and science, </w:t>
            </w:r>
            <w:r w:rsidRPr="00041F14">
              <w:rPr>
                <w:rFonts w:ascii="Times New Roman" w:hAnsi="Times New Roman"/>
                <w:iCs/>
                <w:color w:val="000000"/>
                <w:sz w:val="16"/>
                <w:szCs w:val="16"/>
                <w:lang w:val="en-US"/>
              </w:rPr>
              <w:t>46</w:t>
            </w:r>
            <w:r w:rsidRPr="00041F14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(208), 413–430.  </w:t>
            </w:r>
          </w:p>
        </w:tc>
      </w:tr>
      <w:tr w:rsidR="00497217" w:rsidRPr="00041F14" w14:paraId="51FB055B" w14:textId="77777777" w:rsidTr="00DA7543">
        <w:tc>
          <w:tcPr>
            <w:tcW w:w="596" w:type="dxa"/>
            <w:vAlign w:val="center"/>
          </w:tcPr>
          <w:p w14:paraId="7F302B57" w14:textId="77777777" w:rsidR="00497217" w:rsidRPr="00041F14" w:rsidRDefault="00497217" w:rsidP="0049721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72" w:type="dxa"/>
            <w:gridSpan w:val="11"/>
            <w:shd w:val="clear" w:color="auto" w:fill="auto"/>
            <w:vAlign w:val="center"/>
          </w:tcPr>
          <w:p w14:paraId="75FBA522" w14:textId="19ED7746" w:rsidR="00497217" w:rsidRPr="00041F14" w:rsidRDefault="00497217" w:rsidP="0049721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</w:rPr>
              <w:t>Зељић, М.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 xml:space="preserve"> (2021). </w:t>
            </w:r>
            <w:r w:rsidRPr="00041F14">
              <w:rPr>
                <w:rFonts w:ascii="Times New Roman" w:hAnsi="Times New Roman"/>
                <w:i/>
                <w:color w:val="000000"/>
                <w:sz w:val="16"/>
                <w:szCs w:val="16"/>
                <w:lang w:val="sr-Cyrl-CS"/>
              </w:rPr>
              <w:t>Учење и поучавање математике – једнакост са више (не)познатих</w:t>
            </w:r>
            <w:r w:rsidRPr="00041F14">
              <w:rPr>
                <w:rFonts w:ascii="Times New Roman" w:hAnsi="Times New Roman"/>
                <w:sz w:val="16"/>
                <w:szCs w:val="16"/>
              </w:rPr>
              <w:t>. Београд: Учитељски факултет.</w:t>
            </w:r>
          </w:p>
        </w:tc>
      </w:tr>
      <w:tr w:rsidR="00497217" w:rsidRPr="00041F14" w14:paraId="4D2A39E9" w14:textId="77777777" w:rsidTr="00DA7543">
        <w:tc>
          <w:tcPr>
            <w:tcW w:w="596" w:type="dxa"/>
            <w:vAlign w:val="center"/>
          </w:tcPr>
          <w:p w14:paraId="26096594" w14:textId="77777777" w:rsidR="00497217" w:rsidRPr="00041F14" w:rsidRDefault="00497217" w:rsidP="0049721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872" w:type="dxa"/>
            <w:gridSpan w:val="11"/>
            <w:shd w:val="clear" w:color="auto" w:fill="auto"/>
            <w:vAlign w:val="center"/>
          </w:tcPr>
          <w:p w14:paraId="518A995C" w14:textId="798FBAF1" w:rsidR="00497217" w:rsidRPr="00041F14" w:rsidRDefault="00497217" w:rsidP="00497217">
            <w:pPr>
              <w:spacing w:before="120" w:after="120"/>
              <w:ind w:left="34" w:right="56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41F14">
              <w:rPr>
                <w:rFonts w:ascii="Times New Roman" w:eastAsia="Times New Roman" w:hAnsi="Times New Roman"/>
                <w:b/>
                <w:sz w:val="16"/>
                <w:szCs w:val="16"/>
                <w:lang w:val="sr-Cyrl-CS"/>
              </w:rPr>
              <w:t xml:space="preserve">Зељић, </w:t>
            </w:r>
            <w:r w:rsidRPr="00041F14">
              <w:rPr>
                <w:rFonts w:ascii="Times New Roman" w:eastAsia="Times New Roman" w:hAnsi="Times New Roman"/>
                <w:b/>
                <w:sz w:val="16"/>
                <w:szCs w:val="16"/>
                <w:lang w:val="en-US"/>
              </w:rPr>
              <w:t>M</w:t>
            </w:r>
            <w:r w:rsidRPr="00041F14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 xml:space="preserve">.,  Дабић Боричић, </w:t>
            </w:r>
            <w:r w:rsidRPr="00041F14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M</w:t>
            </w:r>
            <w:r w:rsidRPr="00041F14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 xml:space="preserve">., Илић, </w:t>
            </w:r>
            <w:r w:rsidRPr="00041F14">
              <w:rPr>
                <w:rFonts w:ascii="Times New Roman" w:eastAsia="Times New Roman" w:hAnsi="Times New Roman"/>
                <w:sz w:val="16"/>
                <w:szCs w:val="16"/>
              </w:rPr>
              <w:t>С</w:t>
            </w:r>
            <w:r w:rsidRPr="00041F14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>.</w:t>
            </w:r>
            <w:r w:rsidRPr="00041F14">
              <w:rPr>
                <w:rFonts w:ascii="Times New Roman" w:eastAsia="Times New Roman" w:hAnsi="Times New Roman"/>
                <w:sz w:val="16"/>
                <w:szCs w:val="16"/>
              </w:rPr>
              <w:t xml:space="preserve"> (2023). Разумевање задатака поређења код ученика другог разреда основне школе. </w:t>
            </w:r>
            <w:r w:rsidRPr="00041F14">
              <w:rPr>
                <w:rFonts w:ascii="Times New Roman" w:eastAsia="Times New Roman" w:hAnsi="Times New Roman"/>
                <w:i/>
                <w:sz w:val="16"/>
                <w:szCs w:val="16"/>
                <w:lang w:val="sr-Cyrl-CS"/>
              </w:rPr>
              <w:t>Иновације у настави</w:t>
            </w:r>
            <w:r w:rsidRPr="00041F14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 xml:space="preserve">, XXXVI, 2023/1, 117–132. </w:t>
            </w:r>
          </w:p>
        </w:tc>
      </w:tr>
      <w:tr w:rsidR="00497217" w:rsidRPr="00041F14" w14:paraId="5A8E4A13" w14:textId="77777777" w:rsidTr="008D1E6C">
        <w:tc>
          <w:tcPr>
            <w:tcW w:w="9468" w:type="dxa"/>
            <w:gridSpan w:val="12"/>
            <w:vAlign w:val="center"/>
          </w:tcPr>
          <w:p w14:paraId="67FC712A" w14:textId="7777777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97217" w:rsidRPr="00041F14" w14:paraId="4816FEF9" w14:textId="77777777" w:rsidTr="008D1E6C">
        <w:tc>
          <w:tcPr>
            <w:tcW w:w="4483" w:type="dxa"/>
            <w:gridSpan w:val="6"/>
            <w:vAlign w:val="center"/>
          </w:tcPr>
          <w:p w14:paraId="1FBC915F" w14:textId="7777777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4985" w:type="dxa"/>
            <w:gridSpan w:val="6"/>
            <w:vAlign w:val="center"/>
          </w:tcPr>
          <w:p w14:paraId="2021B484" w14:textId="40EC288B" w:rsidR="00497217" w:rsidRPr="00041F14" w:rsidRDefault="00B96F88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Latn-RS"/>
              </w:rPr>
              <w:t>40</w:t>
            </w:r>
          </w:p>
        </w:tc>
      </w:tr>
      <w:tr w:rsidR="00497217" w:rsidRPr="00041F14" w14:paraId="59576E1D" w14:textId="77777777" w:rsidTr="008D1E6C">
        <w:tc>
          <w:tcPr>
            <w:tcW w:w="4483" w:type="dxa"/>
            <w:gridSpan w:val="6"/>
            <w:vAlign w:val="center"/>
          </w:tcPr>
          <w:p w14:paraId="35407A30" w14:textId="7777777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4985" w:type="dxa"/>
            <w:gridSpan w:val="6"/>
            <w:vAlign w:val="center"/>
          </w:tcPr>
          <w:p w14:paraId="059C5437" w14:textId="6732E035" w:rsidR="00497217" w:rsidRPr="00041F14" w:rsidRDefault="00B96F88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Latn-RS"/>
              </w:rPr>
              <w:t>2</w:t>
            </w:r>
          </w:p>
        </w:tc>
      </w:tr>
      <w:tr w:rsidR="00497217" w:rsidRPr="00041F14" w14:paraId="188AD40F" w14:textId="77777777" w:rsidTr="008D1E6C">
        <w:tc>
          <w:tcPr>
            <w:tcW w:w="4483" w:type="dxa"/>
            <w:gridSpan w:val="6"/>
            <w:vAlign w:val="center"/>
          </w:tcPr>
          <w:p w14:paraId="0A2827DA" w14:textId="7777777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792" w:type="dxa"/>
            <w:gridSpan w:val="3"/>
            <w:vAlign w:val="center"/>
          </w:tcPr>
          <w:p w14:paraId="418D9D74" w14:textId="7777777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Домаћи: 1</w:t>
            </w:r>
          </w:p>
        </w:tc>
        <w:tc>
          <w:tcPr>
            <w:tcW w:w="3193" w:type="dxa"/>
            <w:gridSpan w:val="3"/>
            <w:vAlign w:val="center"/>
          </w:tcPr>
          <w:p w14:paraId="70DE3B03" w14:textId="0821271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Међународни: </w:t>
            </w:r>
            <w:r w:rsidRPr="00041F14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</w:p>
        </w:tc>
      </w:tr>
      <w:tr w:rsidR="00497217" w:rsidRPr="00041F14" w14:paraId="5522226E" w14:textId="77777777" w:rsidTr="008D1E6C">
        <w:tc>
          <w:tcPr>
            <w:tcW w:w="1730" w:type="dxa"/>
            <w:gridSpan w:val="3"/>
            <w:vAlign w:val="center"/>
          </w:tcPr>
          <w:p w14:paraId="20F60191" w14:textId="7777777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7738" w:type="dxa"/>
            <w:gridSpan w:val="9"/>
            <w:vAlign w:val="center"/>
          </w:tcPr>
          <w:p w14:paraId="18A6E168" w14:textId="77777777" w:rsidR="00497217" w:rsidRPr="00041F14" w:rsidRDefault="00497217" w:rsidP="0049721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41F14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</w:tr>
    </w:tbl>
    <w:p w14:paraId="7727D608" w14:textId="77777777" w:rsidR="002E6724" w:rsidRPr="00B96F88" w:rsidRDefault="002E6724" w:rsidP="00393A07">
      <w:pPr>
        <w:rPr>
          <w:rFonts w:ascii="Times New Roman" w:hAnsi="Times New Roman"/>
          <w:sz w:val="18"/>
          <w:szCs w:val="18"/>
        </w:rPr>
      </w:pPr>
    </w:p>
    <w:sectPr w:rsidR="002E6724" w:rsidRPr="00B96F88" w:rsidSect="000317B5">
      <w:pgSz w:w="12240" w:h="15840"/>
      <w:pgMar w:top="9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702D"/>
    <w:multiLevelType w:val="hybridMultilevel"/>
    <w:tmpl w:val="C264050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4C1DFC"/>
    <w:multiLevelType w:val="hybridMultilevel"/>
    <w:tmpl w:val="F294CBB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56B53"/>
    <w:multiLevelType w:val="hybridMultilevel"/>
    <w:tmpl w:val="6BB200BC"/>
    <w:lvl w:ilvl="0" w:tplc="29CCEBF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50457"/>
    <w:multiLevelType w:val="multilevel"/>
    <w:tmpl w:val="7562D1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317B5"/>
    <w:rsid w:val="00041F14"/>
    <w:rsid w:val="0006561E"/>
    <w:rsid w:val="000820A6"/>
    <w:rsid w:val="000A60BC"/>
    <w:rsid w:val="000B6E6E"/>
    <w:rsid w:val="000C393B"/>
    <w:rsid w:val="000C4202"/>
    <w:rsid w:val="000C43F1"/>
    <w:rsid w:val="00124D0F"/>
    <w:rsid w:val="00131C10"/>
    <w:rsid w:val="001364FB"/>
    <w:rsid w:val="00151969"/>
    <w:rsid w:val="00161B12"/>
    <w:rsid w:val="00175C70"/>
    <w:rsid w:val="00181D0B"/>
    <w:rsid w:val="00191B0C"/>
    <w:rsid w:val="001920C9"/>
    <w:rsid w:val="001B03AD"/>
    <w:rsid w:val="001C3A47"/>
    <w:rsid w:val="001E157A"/>
    <w:rsid w:val="00246A53"/>
    <w:rsid w:val="00282BB5"/>
    <w:rsid w:val="0029104D"/>
    <w:rsid w:val="002C6BC6"/>
    <w:rsid w:val="002E6724"/>
    <w:rsid w:val="002F0AC6"/>
    <w:rsid w:val="00313A4C"/>
    <w:rsid w:val="00326C0F"/>
    <w:rsid w:val="003367E0"/>
    <w:rsid w:val="00344663"/>
    <w:rsid w:val="00362A86"/>
    <w:rsid w:val="0036377A"/>
    <w:rsid w:val="00393A07"/>
    <w:rsid w:val="003B256D"/>
    <w:rsid w:val="003C0861"/>
    <w:rsid w:val="003C6F24"/>
    <w:rsid w:val="003E648C"/>
    <w:rsid w:val="004078CE"/>
    <w:rsid w:val="00411DF1"/>
    <w:rsid w:val="0044341B"/>
    <w:rsid w:val="00452642"/>
    <w:rsid w:val="00467467"/>
    <w:rsid w:val="004744FE"/>
    <w:rsid w:val="00492E67"/>
    <w:rsid w:val="00497217"/>
    <w:rsid w:val="004D298F"/>
    <w:rsid w:val="004D42D6"/>
    <w:rsid w:val="004D5EB9"/>
    <w:rsid w:val="0051254C"/>
    <w:rsid w:val="00571C4A"/>
    <w:rsid w:val="005B5124"/>
    <w:rsid w:val="005B5464"/>
    <w:rsid w:val="005C2E87"/>
    <w:rsid w:val="00633E00"/>
    <w:rsid w:val="0064304B"/>
    <w:rsid w:val="006836EB"/>
    <w:rsid w:val="006A54D1"/>
    <w:rsid w:val="006C355F"/>
    <w:rsid w:val="007409A2"/>
    <w:rsid w:val="007A1F35"/>
    <w:rsid w:val="007B32A3"/>
    <w:rsid w:val="007B3717"/>
    <w:rsid w:val="007C3355"/>
    <w:rsid w:val="00820E1E"/>
    <w:rsid w:val="00827565"/>
    <w:rsid w:val="008459C4"/>
    <w:rsid w:val="0086401C"/>
    <w:rsid w:val="008860F6"/>
    <w:rsid w:val="00895C24"/>
    <w:rsid w:val="008B4893"/>
    <w:rsid w:val="008C638F"/>
    <w:rsid w:val="00916A33"/>
    <w:rsid w:val="00966DE1"/>
    <w:rsid w:val="009850AE"/>
    <w:rsid w:val="009A296E"/>
    <w:rsid w:val="009D6154"/>
    <w:rsid w:val="00A10A36"/>
    <w:rsid w:val="00A27A2C"/>
    <w:rsid w:val="00A300C1"/>
    <w:rsid w:val="00A33BCA"/>
    <w:rsid w:val="00A357B4"/>
    <w:rsid w:val="00A51435"/>
    <w:rsid w:val="00A55C50"/>
    <w:rsid w:val="00A72BD7"/>
    <w:rsid w:val="00A93A3D"/>
    <w:rsid w:val="00A97BB3"/>
    <w:rsid w:val="00AE6CCC"/>
    <w:rsid w:val="00AE6CEA"/>
    <w:rsid w:val="00AF7B7A"/>
    <w:rsid w:val="00B03882"/>
    <w:rsid w:val="00B56ECE"/>
    <w:rsid w:val="00B606AC"/>
    <w:rsid w:val="00B96F88"/>
    <w:rsid w:val="00B97DC0"/>
    <w:rsid w:val="00BD1DBE"/>
    <w:rsid w:val="00C01E57"/>
    <w:rsid w:val="00C107E6"/>
    <w:rsid w:val="00C238ED"/>
    <w:rsid w:val="00CA0910"/>
    <w:rsid w:val="00CC0550"/>
    <w:rsid w:val="00CF4695"/>
    <w:rsid w:val="00D16512"/>
    <w:rsid w:val="00D26D09"/>
    <w:rsid w:val="00D70CE2"/>
    <w:rsid w:val="00D87CF8"/>
    <w:rsid w:val="00DA7543"/>
    <w:rsid w:val="00DD5D1D"/>
    <w:rsid w:val="00E03DD3"/>
    <w:rsid w:val="00E16C18"/>
    <w:rsid w:val="00E1767E"/>
    <w:rsid w:val="00E31141"/>
    <w:rsid w:val="00E45FE5"/>
    <w:rsid w:val="00E66790"/>
    <w:rsid w:val="00E70BD3"/>
    <w:rsid w:val="00E816C5"/>
    <w:rsid w:val="00E81BB0"/>
    <w:rsid w:val="00EF4682"/>
    <w:rsid w:val="00F467C0"/>
    <w:rsid w:val="00FB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1B543"/>
  <w15:docId w15:val="{B53E991B-E95D-48B5-A371-6E3D20393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D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393B"/>
    <w:rPr>
      <w:color w:val="0563C1" w:themeColor="hyperlink"/>
      <w:u w:val="single"/>
    </w:rPr>
  </w:style>
  <w:style w:type="paragraph" w:customStyle="1" w:styleId="Default">
    <w:name w:val="Default"/>
    <w:rsid w:val="00A72B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aae4ed-4049-48f5-b5d0-a473adae6a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69CB00D1D58146BCDA022D4A7FC9F7" ma:contentTypeVersion="13" ma:contentTypeDescription="Kreiraj novi dokument." ma:contentTypeScope="" ma:versionID="0e7e07ca3afbb750d7f6d894bfe007ed">
  <xsd:schema xmlns:xsd="http://www.w3.org/2001/XMLSchema" xmlns:xs="http://www.w3.org/2001/XMLSchema" xmlns:p="http://schemas.microsoft.com/office/2006/metadata/properties" xmlns:ns3="29aae4ed-4049-48f5-b5d0-a473adae6a6f" xmlns:ns4="76a9e436-ad75-4869-bfb2-66a0a4ec4e22" targetNamespace="http://schemas.microsoft.com/office/2006/metadata/properties" ma:root="true" ma:fieldsID="77a1572f8c936e4d2c59a3c463fee88a" ns3:_="" ns4:_="">
    <xsd:import namespace="29aae4ed-4049-48f5-b5d0-a473adae6a6f"/>
    <xsd:import namespace="76a9e436-ad75-4869-bfb2-66a0a4ec4e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ae4ed-4049-48f5-b5d0-a473adae6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a9e436-ad75-4869-bfb2-66a0a4ec4e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eš oznaka pogotka za delj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98BD6-9722-474D-A5C7-5F1E70ECBAE0}">
  <ds:schemaRefs>
    <ds:schemaRef ds:uri="http://schemas.microsoft.com/office/2006/metadata/properties"/>
    <ds:schemaRef ds:uri="http://schemas.microsoft.com/office/infopath/2007/PartnerControls"/>
    <ds:schemaRef ds:uri="29aae4ed-4049-48f5-b5d0-a473adae6a6f"/>
  </ds:schemaRefs>
</ds:datastoreItem>
</file>

<file path=customXml/itemProps2.xml><?xml version="1.0" encoding="utf-8"?>
<ds:datastoreItem xmlns:ds="http://schemas.openxmlformats.org/officeDocument/2006/customXml" ds:itemID="{A74915E8-F8DE-4012-B6C8-445A3F5A90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039873-2EAC-4C81-BD73-C31005570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aae4ed-4049-48f5-b5d0-a473adae6a6f"/>
    <ds:schemaRef ds:uri="76a9e436-ad75-4869-bfb2-66a0a4ec4e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 Blagdanic</dc:creator>
  <cp:lastModifiedBy>Jelena Lukić</cp:lastModifiedBy>
  <cp:revision>21</cp:revision>
  <dcterms:created xsi:type="dcterms:W3CDTF">2024-01-22T19:50:00Z</dcterms:created>
  <dcterms:modified xsi:type="dcterms:W3CDTF">2024-02-26T12:34:00Z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0x010100C069CB00D1D58146BCDA022D4A7FC9F7</vt:lpwstr>
  </property>
</Properties>
</file>